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A06BA" w14:textId="77777777" w:rsidR="00566049" w:rsidRDefault="00566049" w:rsidP="00566049">
      <w:r>
        <w:t>Vážení spolubratři kněží a jáhnové, milí přátelé,</w:t>
      </w:r>
    </w:p>
    <w:p w14:paraId="6FA03A0D" w14:textId="77777777" w:rsidR="00566049" w:rsidRDefault="00566049" w:rsidP="00566049">
      <w:r>
        <w:t>obracím se na Vás v předvečer památky Panny Marie Růžencové, kterou letos budeme slavit uprostřed různých omezení, které se týkají života celé společnosti i církve. Ve společnosti i mezi věřícími narůstá napětí, nespokojenost, obavy z budoucnosti. Možná tedy letos stojí za to ještě více než kdy jindy uvědomit si, v jakém dějinném kontextu vystoupila výrazně do popředí modlitba růžence, i když víme, že se postupně utvářela už předtím.</w:t>
      </w:r>
    </w:p>
    <w:p w14:paraId="58CE7C06" w14:textId="77777777" w:rsidR="00566049" w:rsidRDefault="00566049" w:rsidP="00566049">
      <w:r>
        <w:t xml:space="preserve">7. října 1571 se odehrála v Korintském zálivu Jónského moře poblíž </w:t>
      </w:r>
      <w:proofErr w:type="spellStart"/>
      <w:r>
        <w:t>Lepanta</w:t>
      </w:r>
      <w:proofErr w:type="spellEnd"/>
      <w:r>
        <w:t xml:space="preserve"> velká bitva, ve které spojené námořní síly tzv. Svaté ligy rozdrtily hlavní flotu Osmanské říše a ukončily tak obavy křesťanského světa z ovládnutí Apeninského poloostrova a dalších částí Středomoří Turky. Bitva, ve které na papežův pokyn sehrál roli právě růženec, měla pro křesťanskou Evropu obrovský symbolický význam a na dlouhou dobu ji ochránila před rozpínavostí osmanské říše.</w:t>
      </w:r>
    </w:p>
    <w:p w14:paraId="285D3752" w14:textId="77777777" w:rsidR="00566049" w:rsidRDefault="00566049" w:rsidP="00566049">
      <w:r>
        <w:t xml:space="preserve">Sv. Pius V. po tomto zázračném vítězství bulou </w:t>
      </w:r>
      <w:proofErr w:type="spellStart"/>
      <w:r>
        <w:t>Salvatoris</w:t>
      </w:r>
      <w:proofErr w:type="spellEnd"/>
      <w:r>
        <w:t xml:space="preserve"> Domini (1572) ustanovil liturgickou památku a jeho nástupce Řehoř XIII. bulou Monet </w:t>
      </w:r>
      <w:proofErr w:type="spellStart"/>
      <w:r>
        <w:t>Apostolus</w:t>
      </w:r>
      <w:proofErr w:type="spellEnd"/>
      <w:r>
        <w:t xml:space="preserve"> (1573) ustanovil na 1. říjnovou neděli slavnost růžence. Ve své bule říká svatý papež Pius zejména toto:</w:t>
      </w:r>
    </w:p>
    <w:p w14:paraId="3564504A" w14:textId="77777777" w:rsidR="00566049" w:rsidRDefault="00566049" w:rsidP="00566049">
      <w:pPr>
        <w:pStyle w:val="Odstavecseseznamem"/>
        <w:numPr>
          <w:ilvl w:val="0"/>
          <w:numId w:val="2"/>
        </w:numPr>
      </w:pPr>
      <w:r>
        <w:t>nutnost modlit se k překonání válek a jiných pohrom</w:t>
      </w:r>
    </w:p>
    <w:p w14:paraId="6468F1BC" w14:textId="77777777" w:rsidR="00566049" w:rsidRDefault="00566049" w:rsidP="00566049">
      <w:pPr>
        <w:pStyle w:val="Odstavecseseznamem"/>
        <w:numPr>
          <w:ilvl w:val="0"/>
          <w:numId w:val="2"/>
        </w:numPr>
      </w:pPr>
      <w:r>
        <w:t>růženec je prostým prostředkem, který je k dispozici úplně všem</w:t>
      </w:r>
    </w:p>
    <w:p w14:paraId="290EA4BF" w14:textId="77777777" w:rsidR="00566049" w:rsidRDefault="00566049" w:rsidP="00566049">
      <w:pPr>
        <w:pStyle w:val="Odstavecseseznamem"/>
        <w:numPr>
          <w:ilvl w:val="0"/>
          <w:numId w:val="2"/>
        </w:numPr>
      </w:pPr>
      <w:r>
        <w:t>tento prostředek ukázal svoji velkou účinnost proti herezím a všem ohrožením víry a způsobil četná obrácení</w:t>
      </w:r>
    </w:p>
    <w:p w14:paraId="31D2F8FF" w14:textId="77777777" w:rsidR="00566049" w:rsidRDefault="00566049" w:rsidP="00566049">
      <w:pPr>
        <w:pStyle w:val="Odstavecseseznamem"/>
        <w:numPr>
          <w:ilvl w:val="0"/>
          <w:numId w:val="2"/>
        </w:numPr>
      </w:pPr>
      <w:r>
        <w:t>modlitba růžence se má doporučovat celému křesťanskému lidu</w:t>
      </w:r>
    </w:p>
    <w:p w14:paraId="05A71EAA" w14:textId="77777777" w:rsidR="00566049" w:rsidRDefault="00566049" w:rsidP="00566049">
      <w:proofErr w:type="gramStart"/>
      <w:r>
        <w:t>Píši</w:t>
      </w:r>
      <w:proofErr w:type="gramEnd"/>
      <w:r>
        <w:t xml:space="preserve"> tyto řádky v atmosféře, kdy se jako první zprávy stále objevují ty o </w:t>
      </w:r>
      <w:proofErr w:type="spellStart"/>
      <w:r>
        <w:t>Covidu</w:t>
      </w:r>
      <w:proofErr w:type="spellEnd"/>
      <w:r>
        <w:t xml:space="preserve">, a ty zprávy nejsou povzbudivé. Naše země se tak stále nemůže vrátit do normálního režimu, kdy děti chodí bez omezení do školy, lidé do práce, za kulturou i zábavou; a kdy i život církve není ničím omezován. Můžeme jako křesťané reagovat na tíživou situaci stejně jako všichni ostatní (nosit roušky, zachovávat rozestupy, desinfikovat si </w:t>
      </w:r>
      <w:proofErr w:type="gramStart"/>
      <w:r>
        <w:t>ruce,</w:t>
      </w:r>
      <w:proofErr w:type="gramEnd"/>
      <w:r>
        <w:t xml:space="preserve"> atd.). Ale to je přece málo. Můžeme a měli bychom se více modlit, a to třeba právě modlitbu růžence. Vyzývám proto všechny jednotlivce, farnosti i společenství, aby se v tomto měsíci modlili růženec za ukončení </w:t>
      </w:r>
      <w:proofErr w:type="spellStart"/>
      <w:r>
        <w:t>koronaviru</w:t>
      </w:r>
      <w:proofErr w:type="spellEnd"/>
      <w:r>
        <w:t>! Můžete např. uspořádat mimořádné růžencové pobožnosti podobné těm májovým.</w:t>
      </w:r>
    </w:p>
    <w:p w14:paraId="570CFAB4" w14:textId="77777777" w:rsidR="00566049" w:rsidRDefault="00566049" w:rsidP="00566049">
      <w:r>
        <w:t xml:space="preserve">Můžeme také jako jednotlivci, farnosti nebo společenství (samozřejmě při respektování aktuálně platných opatření) vykonat poutě k nově vztyčenému Mariánskému sloupu na Staroměstském náměstí. Stojí za zamyšlení, že sochař Váňa mohl nerušeně na náměstí celé jaro pracovat právě také díky </w:t>
      </w:r>
      <w:proofErr w:type="spellStart"/>
      <w:r>
        <w:t>koronaviru</w:t>
      </w:r>
      <w:proofErr w:type="spellEnd"/>
      <w:r>
        <w:t>!</w:t>
      </w:r>
    </w:p>
    <w:p w14:paraId="546B2812" w14:textId="77777777" w:rsidR="00566049" w:rsidRDefault="00566049" w:rsidP="00566049">
      <w:r>
        <w:t xml:space="preserve">V nově vztyčeném Mariánském sloupu je malá kaplička s kopií milostného obrazu Panny Marie </w:t>
      </w:r>
      <w:proofErr w:type="spellStart"/>
      <w:r>
        <w:t>Rynecké</w:t>
      </w:r>
      <w:proofErr w:type="spellEnd"/>
      <w:r>
        <w:t xml:space="preserve">, která uchránila Pražany před švédskými vojsky. Obraz, který přežil už husitské nepokoje, měl při obléhání Prahy v roce 1648 nosit na krku pražský purkmistr Mikuláš F. Turek z </w:t>
      </w:r>
      <w:proofErr w:type="spellStart"/>
      <w:r>
        <w:t>Rosenthalu</w:t>
      </w:r>
      <w:proofErr w:type="spellEnd"/>
      <w:r>
        <w:t xml:space="preserve"> a povzbuzovat tím obránce města k důvěře v pomoc Bohorodičky. Odražení švédské útočící přesily bylo pak považováno za zázrak.</w:t>
      </w:r>
    </w:p>
    <w:p w14:paraId="7E97B7DA" w14:textId="77777777" w:rsidR="00566049" w:rsidRDefault="00566049" w:rsidP="00566049">
      <w:r>
        <w:t>A protože byl tento milostný obraz také nazýván druhým Palladiem země české, nezapomeňme na staroboleslavské Palladium, u kterého český národ po staletí prosil v těžkých dobách.</w:t>
      </w:r>
    </w:p>
    <w:p w14:paraId="4EA66671" w14:textId="77777777" w:rsidR="00566049" w:rsidRDefault="00566049" w:rsidP="00566049">
      <w:r>
        <w:t xml:space="preserve">V Misálu najdeme tři formuláře „V jakékoli tísni“, které obsahují krásné modlitby vhodné pro tuto nelehkou dobu. Nebo ve „Sbírce mší o Panně Marii“ najdeme také oslovující formulář „Uzdravení nemocných“. Jsou to texty vhodné i k rozjímání. Prosím Vás tedy, milí spolubratři, abyste při feriálních mších sv. hojně využívali tyto nebo jiné vhodné formuláře. Také i jménem pana kardinála prosím, abyste při každé mši sv. přidávali jednu přímluvu za ukončení </w:t>
      </w:r>
      <w:proofErr w:type="spellStart"/>
      <w:r>
        <w:t>koronavirové</w:t>
      </w:r>
      <w:proofErr w:type="spellEnd"/>
      <w:r>
        <w:t xml:space="preserve"> nákazy.</w:t>
      </w:r>
    </w:p>
    <w:p w14:paraId="4109E286" w14:textId="6945D7C4" w:rsidR="006F51DC" w:rsidRPr="00566049" w:rsidRDefault="00566049" w:rsidP="00566049">
      <w:r>
        <w:lastRenderedPageBreak/>
        <w:t xml:space="preserve">Sv. Jan Pavel II. nám v nelehké situaci začátku 3. tisíciletí daroval Apoštolský list </w:t>
      </w:r>
      <w:proofErr w:type="spellStart"/>
      <w:r>
        <w:t>Rosarium</w:t>
      </w:r>
      <w:proofErr w:type="spellEnd"/>
      <w:r>
        <w:t xml:space="preserve"> </w:t>
      </w:r>
      <w:proofErr w:type="spellStart"/>
      <w:r>
        <w:t>Virginis</w:t>
      </w:r>
      <w:proofErr w:type="spellEnd"/>
      <w:r>
        <w:t xml:space="preserve"> </w:t>
      </w:r>
      <w:proofErr w:type="spellStart"/>
      <w:r>
        <w:t>Mariae</w:t>
      </w:r>
      <w:proofErr w:type="spellEnd"/>
      <w:r>
        <w:t xml:space="preserve"> – „O modlitbě svatého růžence“. Dovolte mi zakončit pár větami z tohoto dokumentu, které nás mohou zvlášť oslovit třeba právě u Mariánského sloupu: „A konečně, jak bychom mohli upřít svůj zrak na slávu vzkříšeného Krista a Marii korunovanou na nebesích, aniž bychom zakusili touhu učinit tento svět krásnějším, spravedlivějším a bližším Božímu plánu?... Růženec je vzdálen jakémukoli útěku před problémy světa. Pobízí nás, abychom na ně nahlíželi odpovědně a velkoryse, a dává nám sílu, abychom jim čelili s jistotou Boží pomoci a pevným úmyslem vydávat v každé situaci svědectví </w:t>
      </w:r>
      <w:proofErr w:type="gramStart"/>
      <w:r>
        <w:t>o «lásce</w:t>
      </w:r>
      <w:proofErr w:type="gramEnd"/>
      <w:r>
        <w:t>, neboť ona je svorník dokonalosti» (Kol 3,14)“ (č.40).</w:t>
      </w:r>
    </w:p>
    <w:sectPr w:rsidR="006F51DC" w:rsidRPr="00566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0831"/>
    <w:multiLevelType w:val="hybridMultilevel"/>
    <w:tmpl w:val="FC10B2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81609"/>
    <w:multiLevelType w:val="hybridMultilevel"/>
    <w:tmpl w:val="064AC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24"/>
    <w:rsid w:val="00435224"/>
    <w:rsid w:val="00566049"/>
    <w:rsid w:val="006F51DC"/>
    <w:rsid w:val="008E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A7F15-8631-4BD7-8F5C-C0777123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3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</dc:creator>
  <cp:keywords/>
  <dc:description/>
  <cp:lastModifiedBy>vasek</cp:lastModifiedBy>
  <cp:revision>3</cp:revision>
  <dcterms:created xsi:type="dcterms:W3CDTF">2020-10-08T08:11:00Z</dcterms:created>
  <dcterms:modified xsi:type="dcterms:W3CDTF">2020-10-08T11:08:00Z</dcterms:modified>
</cp:coreProperties>
</file>